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84" w:rsidRDefault="00314584" w:rsidP="00314584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</w:t>
      </w:r>
      <w:r w:rsidR="00322530" w:rsidRPr="00322530">
        <w:rPr>
          <w:rFonts w:ascii="Times New Roman" w:hAnsi="Times New Roman" w:cs="Times New Roman"/>
          <w:sz w:val="24"/>
          <w:szCs w:val="24"/>
        </w:rPr>
        <w:t xml:space="preserve">НО»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2530" w:rsidRPr="00322530">
        <w:rPr>
          <w:rFonts w:ascii="Times New Roman" w:hAnsi="Times New Roman" w:cs="Times New Roman"/>
          <w:sz w:val="24"/>
          <w:szCs w:val="24"/>
        </w:rPr>
        <w:t>«УТВЕРЖДАЮ»</w:t>
      </w:r>
      <w:r w:rsidRPr="0031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84" w:rsidRPr="00322530" w:rsidRDefault="00314584" w:rsidP="00314584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30">
        <w:rPr>
          <w:rFonts w:ascii="Times New Roman" w:hAnsi="Times New Roman" w:cs="Times New Roman"/>
          <w:sz w:val="24"/>
          <w:szCs w:val="24"/>
        </w:rPr>
        <w:t xml:space="preserve">Председатель Совета школы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22530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314584" w:rsidRPr="00322530" w:rsidRDefault="00314584" w:rsidP="0031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22530">
        <w:rPr>
          <w:rFonts w:ascii="Times New Roman" w:hAnsi="Times New Roman" w:cs="Times New Roman"/>
          <w:sz w:val="24"/>
          <w:szCs w:val="24"/>
        </w:rPr>
        <w:t xml:space="preserve">г. Владимира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2530" w:rsidRPr="003225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25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14584" w:rsidRPr="00322530" w:rsidRDefault="00314584" w:rsidP="00314584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30">
        <w:rPr>
          <w:rFonts w:ascii="Times New Roman" w:hAnsi="Times New Roman" w:cs="Times New Roman"/>
          <w:sz w:val="24"/>
          <w:szCs w:val="24"/>
        </w:rPr>
        <w:t xml:space="preserve">_________ Е.В. Чибисова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2530">
        <w:rPr>
          <w:rFonts w:ascii="Times New Roman" w:hAnsi="Times New Roman" w:cs="Times New Roman"/>
          <w:sz w:val="24"/>
          <w:szCs w:val="24"/>
        </w:rPr>
        <w:t xml:space="preserve">  _________Е.Г. Алексеенко</w:t>
      </w:r>
    </w:p>
    <w:p w:rsidR="00314584" w:rsidRPr="00322530" w:rsidRDefault="00314584" w:rsidP="00314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15 »  апреля </w:t>
      </w:r>
      <w:r w:rsidRPr="00322530">
        <w:rPr>
          <w:rFonts w:ascii="Times New Roman" w:hAnsi="Times New Roman" w:cs="Times New Roman"/>
          <w:sz w:val="24"/>
          <w:szCs w:val="24"/>
        </w:rPr>
        <w:t xml:space="preserve">2014г.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 15 »  апреля </w:t>
      </w:r>
      <w:r w:rsidRPr="00322530">
        <w:rPr>
          <w:rFonts w:ascii="Times New Roman" w:hAnsi="Times New Roman" w:cs="Times New Roman"/>
          <w:sz w:val="24"/>
          <w:szCs w:val="24"/>
        </w:rPr>
        <w:t>2014г.</w:t>
      </w:r>
    </w:p>
    <w:p w:rsidR="00322530" w:rsidRPr="00322530" w:rsidRDefault="00322530" w:rsidP="00322530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30" w:rsidRPr="00322530" w:rsidRDefault="00322530" w:rsidP="0031458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22530" w:rsidRPr="00322530" w:rsidRDefault="00322530" w:rsidP="0032253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30">
        <w:rPr>
          <w:rFonts w:ascii="Times New Roman" w:hAnsi="Times New Roman" w:cs="Times New Roman"/>
          <w:sz w:val="24"/>
          <w:szCs w:val="24"/>
        </w:rPr>
        <w:t>Принято на заседании НМС</w:t>
      </w:r>
    </w:p>
    <w:p w:rsidR="00322530" w:rsidRPr="00322530" w:rsidRDefault="00322530" w:rsidP="0032253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30">
        <w:rPr>
          <w:rFonts w:ascii="Times New Roman" w:hAnsi="Times New Roman" w:cs="Times New Roman"/>
          <w:sz w:val="24"/>
          <w:szCs w:val="24"/>
        </w:rPr>
        <w:t>МБОУ СОШ №15</w:t>
      </w:r>
    </w:p>
    <w:p w:rsidR="00322530" w:rsidRPr="00322530" w:rsidRDefault="00322530" w:rsidP="0032253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530">
        <w:rPr>
          <w:rFonts w:ascii="Times New Roman" w:hAnsi="Times New Roman" w:cs="Times New Roman"/>
          <w:sz w:val="24"/>
          <w:szCs w:val="24"/>
        </w:rPr>
        <w:t xml:space="preserve">г. Владимира  </w:t>
      </w:r>
    </w:p>
    <w:p w:rsidR="00322530" w:rsidRPr="00322530" w:rsidRDefault="00314584" w:rsidP="0032253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15 »  апреля  </w:t>
      </w:r>
      <w:r w:rsidR="00322530" w:rsidRPr="00322530">
        <w:rPr>
          <w:rFonts w:ascii="Times New Roman" w:hAnsi="Times New Roman" w:cs="Times New Roman"/>
          <w:sz w:val="24"/>
          <w:szCs w:val="24"/>
        </w:rPr>
        <w:t xml:space="preserve">2014г.                                                                                                            </w:t>
      </w:r>
    </w:p>
    <w:p w:rsidR="00322530" w:rsidRDefault="00322530" w:rsidP="007F4A9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</w:p>
    <w:p w:rsidR="007F4A91" w:rsidRPr="00322530" w:rsidRDefault="00322530" w:rsidP="007F4A91">
      <w:pPr>
        <w:spacing w:after="0" w:line="240" w:lineRule="auto"/>
        <w:ind w:firstLine="993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П</w:t>
      </w:r>
      <w:r w:rsidR="007F4A91" w:rsidRPr="0032253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ОЛОЖЕНИЕ</w:t>
      </w:r>
    </w:p>
    <w:p w:rsidR="007F4A91" w:rsidRPr="00322530" w:rsidRDefault="007F4A91" w:rsidP="007F4A91">
      <w:pPr>
        <w:spacing w:after="0" w:line="240" w:lineRule="auto"/>
        <w:ind w:firstLine="993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школьной форме и внешнем виде обучающихся МБОУ «Средняя общеобразовательная школа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15»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положения. </w:t>
      </w:r>
    </w:p>
    <w:p w:rsidR="007F4A91" w:rsidRPr="00022157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Введение школьной формы осуществляется в соответствии с законом РФ  </w:t>
      </w:r>
      <w:r w:rsid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образовании»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Конве</w:t>
      </w:r>
      <w:r w:rsid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нцией о правах ребенка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Типовым положением об о</w:t>
      </w:r>
      <w:r w:rsid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 школы, </w:t>
      </w:r>
      <w:r w:rsidRPr="000221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0221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ешен</w:t>
      </w:r>
      <w:r w:rsidR="000221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иями</w:t>
      </w:r>
      <w:r w:rsidR="00022157" w:rsidRPr="000221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Совета лидеров</w:t>
      </w:r>
      <w:r w:rsidR="000221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общешкольного родительского комитета </w:t>
      </w:r>
      <w:r w:rsidR="00022157" w:rsidRPr="000221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Совета школы.</w:t>
      </w:r>
      <w:r w:rsidRPr="000221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 1286 — 03 «Гигиенические требования к одежде для детей, подростков и взрослых». 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Данное положение разработано с целью выработки единых требований к школьной одежде обучающихся 1-11 классов. 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Настоящим Положением устанавливаются определения школьной формы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порядок ее ношения для обучающихся 1 — 11-х классов  Муниципального бюджетного общеобразовательного учреждения «Средняя  общеобразовательная школа № 15». 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1.5.Образцы моделей формы и варианты одежды, соответствующие деловому  стилю, утверждаются родительским комитето</w:t>
      </w:r>
      <w:r w:rsid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>м школы и администрацией  школы,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перехода школы на единую школьную форму  свидетельствует следующее: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Строгий стиль одежды создает в школе де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ловую атмосферу, необходимую при проведении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дисциплинирует человека; </w:t>
      </w:r>
    </w:p>
    <w:p w:rsidR="007F4A91" w:rsidRPr="006F08A0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Единая школьная форма позволяет избежать соревновательности  между детьми в одежде;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Нет проблемы «в чем пойти в школу»; </w:t>
      </w:r>
    </w:p>
    <w:p w:rsidR="00022157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дет</w:t>
      </w:r>
      <w:r w:rsid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возникает позитивный настрой,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спокойное состояние активизирует </w:t>
      </w:r>
    </w:p>
    <w:p w:rsidR="006F08A0" w:rsidRDefault="00022157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идти в школу;</w:t>
      </w:r>
    </w:p>
    <w:p w:rsidR="00022157" w:rsidRPr="006F08A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Школьная форма помогает ребенку почувствовать себя учеником и членом </w:t>
      </w:r>
    </w:p>
    <w:p w:rsidR="007F4A91" w:rsidRPr="00322530" w:rsidRDefault="00022157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определенного коллектива; </w:t>
      </w:r>
    </w:p>
    <w:p w:rsidR="00022157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Дает возможность учащемуся ощутить свою причастность именно к этой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Школьная форма экономит деньги родителей.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Общие принципы создания внешнего вида.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Аккуратность и опрятность: </w:t>
      </w:r>
    </w:p>
    <w:p w:rsidR="00314584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должна быть обязательно чистой, свежей, выглаженной; </w:t>
      </w:r>
    </w:p>
    <w:p w:rsidR="007F4A91" w:rsidRPr="00022157" w:rsidRDefault="00022157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22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A91" w:rsidRP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 детали. В</w:t>
      </w:r>
      <w:r w:rsidR="007F4A91" w:rsidRP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олосы, лицо и руки должны быть чистыми и ухоженными, используемые и дезодорирующие средства должны и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легкий и нейтральный запах</w:t>
      </w:r>
      <w:r w:rsidR="007F4A91" w:rsidRP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Сдержанность: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правил делового челове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при выборе одежды, обуви, в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парфюмерных и косметических средств</w:t>
      </w:r>
      <w:r w:rsid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сдержанность и умеренность;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стандарт одежды для всех - деловой стиль. </w:t>
      </w:r>
    </w:p>
    <w:p w:rsidR="00314584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Запрещается использовать для ношения в рабочее время следующие  варианты: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(спор</w:t>
      </w:r>
      <w:r w:rsid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костюм или его детали);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джинсы для девочек и девушек с вызывающими деталями;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джинсы для юношей и мальчиков с вызывающими деталями;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="0002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для активного отдыха: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шорты, толстовки, майки и футболки с</w:t>
      </w:r>
      <w:r w:rsidR="00B30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5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символикой и т.п.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пляжная одежда;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бельевого стиля; </w:t>
      </w:r>
    </w:p>
    <w:p w:rsidR="00BF56FC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прозрачные платья, юбки и блузки, в том числе одежда с прозрачными </w:t>
      </w:r>
    </w:p>
    <w:p w:rsidR="007F4A91" w:rsidRPr="00322530" w:rsidRDefault="00BF56FC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вставками;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декольтиро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платья и блузки,</w:t>
      </w:r>
      <w:r w:rsidR="00BF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</w:t>
      </w:r>
      <w:r w:rsidR="00BF56FC" w:rsidRPr="00BF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образный вырез груди, 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нижнее белье и т.п.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вечерние туалеты;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платья, майки и блузки без рукавов (без пиджака или жакета);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мини-юбки;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короткие блузки, открывающие часть живота или спины;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из кожи (кожзаменителя), плащевой ткани; </w:t>
      </w:r>
    </w:p>
    <w:p w:rsidR="00314584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облегаю</w:t>
      </w:r>
      <w:r w:rsidR="00BF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(обтягивающие) фигуру брюк,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платья, юбки; </w:t>
      </w:r>
    </w:p>
    <w:p w:rsidR="00BF56FC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="0031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одежде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присутствовать очень яркие цвета, блестящие </w:t>
      </w:r>
    </w:p>
    <w:p w:rsidR="00314584" w:rsidRDefault="00BF56FC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нити и вызывающие экстравагантные детали, привлекающие пристальное </w:t>
      </w:r>
      <w:r w:rsidR="006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внимание. </w:t>
      </w:r>
    </w:p>
    <w:p w:rsidR="00314584" w:rsidRDefault="00314584" w:rsidP="007F4A9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Примерные требования </w:t>
      </w:r>
      <w:r w:rsidRPr="0032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</w:t>
      </w: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школьной форме. </w:t>
      </w:r>
    </w:p>
    <w:p w:rsidR="007F4A91" w:rsidRPr="00322530" w:rsidRDefault="007F4A91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Стиль одежды — деловой, классический. </w:t>
      </w:r>
    </w:p>
    <w:p w:rsidR="00466CDD" w:rsidRDefault="007F4A91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Школьная ф</w:t>
      </w:r>
      <w:r w:rsidR="006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подразделяется на парадную и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повседневную </w:t>
      </w:r>
    </w:p>
    <w:p w:rsidR="007F4A91" w:rsidRPr="00322530" w:rsidRDefault="00466CDD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 спортивную. </w:t>
      </w:r>
    </w:p>
    <w:p w:rsidR="006F08A0" w:rsidRDefault="007F4A91" w:rsidP="006F08A0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66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2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Парадная форма</w:t>
      </w:r>
      <w:r w:rsidRPr="00322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7F4A91" w:rsidRPr="006F08A0" w:rsidRDefault="00466CDD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6F0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Девочки 1-11 классов:</w:t>
      </w:r>
    </w:p>
    <w:p w:rsidR="007F4A91" w:rsidRPr="00322530" w:rsidRDefault="007F4A91" w:rsidP="00B567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блуза рубашечного покроя, жакет, юбка, туфли. </w:t>
      </w:r>
    </w:p>
    <w:p w:rsidR="00466CDD" w:rsidRPr="006F08A0" w:rsidRDefault="00466CDD" w:rsidP="006F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Мальчики 1-11 классов:</w:t>
      </w:r>
    </w:p>
    <w:p w:rsidR="007F4A91" w:rsidRPr="00322530" w:rsidRDefault="00466CDD" w:rsidP="006F08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мужская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мальчиковая сорочка, п</w:t>
      </w:r>
      <w:r w:rsidR="006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иджак,  брюки, туфли,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галстуки, </w:t>
      </w:r>
      <w:r w:rsidR="006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бабочки.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2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Повседневная форма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0FD5" w:rsidRDefault="00466CDD" w:rsidP="006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Мальчики, юноши: 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пиджак, брюки серого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цвета,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мужская </w:t>
      </w:r>
      <w:r w:rsidR="00B30FD5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однотонная белая 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D5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или рубашка неярких тонов, 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пуловер (свитер) однотонный без рисунков и без надписе</w:t>
      </w:r>
      <w:r w:rsidR="002D1185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</w:p>
    <w:p w:rsidR="002D1185" w:rsidRDefault="002D1185" w:rsidP="002D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туфли,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 «двойка» или «тройка» серого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цвета; </w:t>
      </w:r>
    </w:p>
    <w:p w:rsidR="007F4A91" w:rsidRDefault="00466CDD" w:rsidP="006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девушки: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блуза рубашечного покроя (цвет разный однотонный), брюки, юбка или сарафан  длиной вы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колен не более чем на 10 см, </w:t>
      </w:r>
      <w:r w:rsidR="00B5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однобортный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жакет (притале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силуэт, глухая застежка до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верха, отложной воротник, слегка расш</w:t>
      </w:r>
      <w:r w:rsidR="002D1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иренные рукава). Цвет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жакета и</w:t>
      </w:r>
      <w:r w:rsidR="00B5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брюк— серый. 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Юбка и сарафан могут быть </w:t>
      </w:r>
      <w:r w:rsidR="002D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клетчатыми вставками, пуловер (свитер) однотонный без рисунков и надписей.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85" w:rsidRPr="00322530" w:rsidRDefault="002D1185" w:rsidP="006F08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322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Спортивная форма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6CDD" w:rsidRDefault="007F4A91" w:rsidP="00B3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форма включает футболку с коротким рукавом, спортивные трусы, </w:t>
      </w:r>
    </w:p>
    <w:p w:rsidR="00466CDD" w:rsidRDefault="007F4A91" w:rsidP="00B3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трико (костюм), кроссовки. Форма должна соответствовать погоде и </w:t>
      </w:r>
    </w:p>
    <w:p w:rsidR="00466CDD" w:rsidRDefault="007F4A91" w:rsidP="00B3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проведения физкультурных занятий. Для участия в массовых спортивных </w:t>
      </w:r>
      <w:r w:rsidR="0046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6CDD" w:rsidRDefault="007F4A91" w:rsidP="00B3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мероприятиях рекомендуетс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приобретение головных уборов: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кепи, бейсболки и </w:t>
      </w:r>
    </w:p>
    <w:p w:rsidR="00466CDD" w:rsidRDefault="00B30FD5" w:rsidP="00B3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С</w:t>
      </w:r>
      <w:r w:rsidR="007F4A91"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костюмы надеваются только для уроков физической культуры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время проведения спортивных праздников, соревнований.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Одежда должна быть чистой и выглаженной. </w:t>
      </w:r>
    </w:p>
    <w:p w:rsidR="00B56781" w:rsidRDefault="007F4A91" w:rsidP="00B3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3.7.Педагогический состав работников школы должен показывать пример своим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воспитанникам, выдерживать деловой стиль в своей повседневной одежде.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Все учащиеся 1 - 11 классов должны иметь сменную обувь. </w:t>
      </w:r>
    </w:p>
    <w:p w:rsidR="00314584" w:rsidRDefault="007F4A91" w:rsidP="0031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Сменная обувь должна быть чистой. </w:t>
      </w:r>
    </w:p>
    <w:p w:rsidR="007F4A91" w:rsidRPr="00322530" w:rsidRDefault="007F4A91" w:rsidP="0031458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Права и обязанности обучающихся.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Учащийся имеет право выбирать школьную форму в соответствии с  предложенными вариантами и обязаны в течение учебного года постоянно</w:t>
      </w:r>
      <w:r w:rsidR="00B3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НОСИТЬ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школьную форму.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Учащийся обязан носить повседневную школьную форму ежедневно.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Содержать форму в чистоте, относится к ней бережно, помнить, что  внешний вид ученика — это лицо школы.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Спортивная форма в дни уроков физической культуры приносится  учащимися с собой.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дни проведения торжественных линеек, праздников школьники  надевают парадную форму.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Ученик имеет право самостоятельно подбирать рубашки, блузки,  аксессуары, </w:t>
      </w:r>
      <w:r w:rsidRPr="00322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школьному костюму в повседневной жизни.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Допускается ношение в холодное время года джемперов, свитеров и  пуловеров неярких цветов.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Классным коллективам рекомендуется выбрать единый стиль и  одинаковую цветовую гамму.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Ученики школы обязаны выполнять все пункты данного положения.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родителей.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Выполнять, все пункты данного Положения.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4A91" w:rsidRPr="00322530" w:rsidRDefault="007F4A91" w:rsidP="007F4A91">
      <w:pPr>
        <w:spacing w:after="0" w:line="240" w:lineRule="auto"/>
        <w:ind w:firstLine="99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Меры административного воздействия.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Данный локальный акт является приложением к Уставу школы и  подлежит обязательному исполнению учащимися и другими работниками  школы.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6.2.Несоблюдение обучающимися данного Положения является нарушением  Устава школы и Правил поведения для учащихся в школе.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 случае явки учащихся без школьной формы и нарушением данного  положения родитель должны быть поставлены в известность классным  руководителем в течение учебного дня. </w:t>
      </w:r>
    </w:p>
    <w:p w:rsidR="007F4A91" w:rsidRPr="00322530" w:rsidRDefault="007F4A91" w:rsidP="00B30FD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 нарушение данного Положения Устава школы учащиеся могут быть  подвергнуты </w:t>
      </w:r>
      <w:bookmarkStart w:id="0" w:name="_GoBack"/>
      <w:bookmarkEnd w:id="0"/>
      <w:r w:rsidRPr="0032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общественному порицанию.</w:t>
      </w:r>
    </w:p>
    <w:p w:rsidR="00350523" w:rsidRPr="00322530" w:rsidRDefault="00350523" w:rsidP="007F4A91">
      <w:pPr>
        <w:pStyle w:val="a3"/>
        <w:rPr>
          <w:sz w:val="24"/>
          <w:szCs w:val="24"/>
        </w:rPr>
      </w:pPr>
    </w:p>
    <w:sectPr w:rsidR="00350523" w:rsidRPr="0032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333"/>
    <w:multiLevelType w:val="hybridMultilevel"/>
    <w:tmpl w:val="DB1434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A8C3E09"/>
    <w:multiLevelType w:val="hybridMultilevel"/>
    <w:tmpl w:val="2BA488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E"/>
    <w:rsid w:val="00022157"/>
    <w:rsid w:val="002D1185"/>
    <w:rsid w:val="002E536A"/>
    <w:rsid w:val="00314584"/>
    <w:rsid w:val="00322530"/>
    <w:rsid w:val="00350523"/>
    <w:rsid w:val="00466CDD"/>
    <w:rsid w:val="00527F86"/>
    <w:rsid w:val="00670C8E"/>
    <w:rsid w:val="006F08A0"/>
    <w:rsid w:val="007F4A91"/>
    <w:rsid w:val="00984A30"/>
    <w:rsid w:val="00B30FD5"/>
    <w:rsid w:val="00B56781"/>
    <w:rsid w:val="00B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2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21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ECDE-5A9F-4CF8-A152-6D098F56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Агеева ТД</cp:lastModifiedBy>
  <cp:revision>8</cp:revision>
  <cp:lastPrinted>2014-04-21T06:42:00Z</cp:lastPrinted>
  <dcterms:created xsi:type="dcterms:W3CDTF">2014-01-20T10:49:00Z</dcterms:created>
  <dcterms:modified xsi:type="dcterms:W3CDTF">2014-04-21T06:47:00Z</dcterms:modified>
</cp:coreProperties>
</file>